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58" w:rsidRPr="009C3D27" w:rsidRDefault="00433A58" w:rsidP="00BD4EAB">
      <w:pPr>
        <w:rPr>
          <w:rFonts w:ascii="Verdana" w:hAnsi="Verdana"/>
          <w:b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b/>
          <w:sz w:val="20"/>
          <w:szCs w:val="20"/>
        </w:rPr>
      </w:pPr>
      <w:r w:rsidRPr="009C3D27">
        <w:rPr>
          <w:rFonts w:ascii="Verdana" w:hAnsi="Verdana"/>
          <w:b/>
          <w:sz w:val="20"/>
          <w:szCs w:val="20"/>
        </w:rPr>
        <w:t>Onderwijs PA</w:t>
      </w:r>
      <w:r w:rsidR="002E7501" w:rsidRPr="009C3D27">
        <w:rPr>
          <w:rFonts w:ascii="Verdana" w:hAnsi="Verdana"/>
          <w:b/>
          <w:sz w:val="20"/>
          <w:szCs w:val="20"/>
        </w:rPr>
        <w:t xml:space="preserve"> / VS</w:t>
      </w:r>
      <w:r w:rsidRPr="009C3D27">
        <w:rPr>
          <w:rFonts w:ascii="Verdana" w:hAnsi="Verdana"/>
          <w:b/>
          <w:sz w:val="20"/>
          <w:szCs w:val="20"/>
        </w:rPr>
        <w:t xml:space="preserve"> –MDL </w:t>
      </w:r>
      <w:r w:rsidR="00B7157D">
        <w:rPr>
          <w:rFonts w:ascii="Verdana" w:hAnsi="Verdana"/>
          <w:b/>
          <w:sz w:val="20"/>
          <w:szCs w:val="20"/>
        </w:rPr>
        <w:t>10-02-2020</w:t>
      </w:r>
      <w:bookmarkStart w:id="0" w:name="_GoBack"/>
      <w:bookmarkEnd w:id="0"/>
    </w:p>
    <w:p w:rsidR="00433A58" w:rsidRPr="009C3D27" w:rsidRDefault="00433A58" w:rsidP="00BD4EAB">
      <w:pPr>
        <w:rPr>
          <w:rFonts w:ascii="Verdana" w:hAnsi="Verdana"/>
          <w:b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Doelgroep: PA</w:t>
      </w:r>
      <w:r w:rsidR="002E7501" w:rsidRPr="009C3D27">
        <w:rPr>
          <w:rFonts w:ascii="Verdana" w:hAnsi="Verdana"/>
          <w:sz w:val="20"/>
          <w:szCs w:val="20"/>
        </w:rPr>
        <w:t xml:space="preserve"> en VS</w:t>
      </w:r>
      <w:r w:rsidRPr="009C3D27">
        <w:rPr>
          <w:rFonts w:ascii="Verdana" w:hAnsi="Verdana"/>
          <w:sz w:val="20"/>
          <w:szCs w:val="20"/>
        </w:rPr>
        <w:t xml:space="preserve"> (MDL en van andere vakgroepen), specialistisch verpleegkundigen MDL (voor alle doelgroepen geldt: afgestudeerd dan wel in opleiding)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Onderwerp: “zuur en complicaties”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</w:r>
      <w:proofErr w:type="spellStart"/>
      <w:r w:rsidRPr="009C3D27">
        <w:rPr>
          <w:rFonts w:ascii="Verdana" w:hAnsi="Verdana"/>
          <w:sz w:val="20"/>
          <w:szCs w:val="20"/>
        </w:rPr>
        <w:t>Oesophagitis</w:t>
      </w:r>
      <w:proofErr w:type="spellEnd"/>
      <w:r w:rsidRPr="009C3D27">
        <w:rPr>
          <w:rFonts w:ascii="Verdana" w:hAnsi="Verdana"/>
          <w:sz w:val="20"/>
          <w:szCs w:val="20"/>
        </w:rPr>
        <w:t xml:space="preserve"> / (niet)-zure pyrosis / NERD  / GERD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>Barrett slijmvlies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</w:r>
      <w:proofErr w:type="spellStart"/>
      <w:r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 xml:space="preserve">Eosinofiele </w:t>
      </w:r>
      <w:proofErr w:type="spellStart"/>
      <w:r w:rsidRPr="009C3D27">
        <w:rPr>
          <w:rFonts w:ascii="Verdana" w:hAnsi="Verdana"/>
          <w:sz w:val="20"/>
          <w:szCs w:val="20"/>
        </w:rPr>
        <w:t>oesophagitis</w:t>
      </w:r>
      <w:proofErr w:type="spellEnd"/>
      <w:r w:rsidRPr="009C3D27">
        <w:rPr>
          <w:rFonts w:ascii="Verdana" w:hAnsi="Verdana"/>
          <w:sz w:val="20"/>
          <w:szCs w:val="20"/>
        </w:rPr>
        <w:t xml:space="preserve"> en </w:t>
      </w:r>
      <w:proofErr w:type="spellStart"/>
      <w:r w:rsidRPr="009C3D27">
        <w:rPr>
          <w:rFonts w:ascii="Verdana" w:hAnsi="Verdana"/>
          <w:sz w:val="20"/>
          <w:szCs w:val="20"/>
        </w:rPr>
        <w:t>Jorveza</w:t>
      </w:r>
      <w:proofErr w:type="spellEnd"/>
    </w:p>
    <w:p w:rsidR="002E7501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 xml:space="preserve">Medicatie: protonpompremmers (en kans op </w:t>
      </w:r>
      <w:proofErr w:type="spellStart"/>
      <w:r w:rsidRPr="009C3D27">
        <w:rPr>
          <w:rFonts w:ascii="Verdana" w:hAnsi="Verdana"/>
          <w:sz w:val="20"/>
          <w:szCs w:val="20"/>
        </w:rPr>
        <w:t>hypomagnesiemie</w:t>
      </w:r>
      <w:proofErr w:type="spellEnd"/>
      <w:r w:rsidRPr="009C3D27">
        <w:rPr>
          <w:rFonts w:ascii="Verdana" w:hAnsi="Verdana"/>
          <w:sz w:val="20"/>
          <w:szCs w:val="20"/>
        </w:rPr>
        <w:t xml:space="preserve"> / andere bijwerkingen / complicaties bij chronisch gebruik); H2-antagonisten, Sucralfaat, Ulcogant</w:t>
      </w:r>
    </w:p>
    <w:p w:rsidR="002E7501" w:rsidRPr="009C3D27" w:rsidRDefault="002E7501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Doel: </w:t>
      </w:r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algemene kennis overdracht omtrent </w:t>
      </w:r>
      <w:r w:rsidR="002D515A" w:rsidRPr="009C3D27">
        <w:rPr>
          <w:rFonts w:ascii="Verdana" w:hAnsi="Verdana"/>
          <w:sz w:val="20"/>
          <w:szCs w:val="20"/>
        </w:rPr>
        <w:t xml:space="preserve">de </w:t>
      </w:r>
      <w:r w:rsidRPr="009C3D27">
        <w:rPr>
          <w:rFonts w:ascii="Verdana" w:hAnsi="Verdana"/>
          <w:sz w:val="20"/>
          <w:szCs w:val="20"/>
        </w:rPr>
        <w:t xml:space="preserve"> ziektebeeld</w:t>
      </w:r>
      <w:r w:rsidR="002D515A" w:rsidRPr="009C3D27">
        <w:rPr>
          <w:rFonts w:ascii="Verdana" w:hAnsi="Verdana"/>
          <w:sz w:val="20"/>
          <w:szCs w:val="20"/>
        </w:rPr>
        <w:t xml:space="preserve">en NERD / GERD, Barrett,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eosinofiele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oesophagitis</w:t>
      </w:r>
      <w:proofErr w:type="spellEnd"/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kennis overdracht over de medicatie t.b.v. </w:t>
      </w:r>
      <w:r w:rsidR="002D515A" w:rsidRPr="009C3D27">
        <w:rPr>
          <w:rFonts w:ascii="Verdana" w:hAnsi="Verdana"/>
          <w:sz w:val="20"/>
          <w:szCs w:val="20"/>
        </w:rPr>
        <w:t xml:space="preserve">zuurgerelateerde </w:t>
      </w:r>
      <w:proofErr w:type="spellStart"/>
      <w:r w:rsidR="002D515A" w:rsidRPr="009C3D27">
        <w:rPr>
          <w:rFonts w:ascii="Verdana" w:hAnsi="Verdana"/>
          <w:sz w:val="20"/>
          <w:szCs w:val="20"/>
        </w:rPr>
        <w:t>klachtene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</w:t>
      </w:r>
      <w:proofErr w:type="spellStart"/>
      <w:r w:rsidR="002D515A" w:rsidRPr="009C3D27">
        <w:rPr>
          <w:rFonts w:ascii="Verdana" w:hAnsi="Verdana"/>
          <w:sz w:val="20"/>
          <w:szCs w:val="20"/>
        </w:rPr>
        <w:t>Jorveza</w:t>
      </w:r>
      <w:proofErr w:type="spellEnd"/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kennis overdracht omtrent behandeling </w:t>
      </w:r>
      <w:r w:rsidR="002D515A" w:rsidRPr="009C3D27">
        <w:rPr>
          <w:rFonts w:ascii="Verdana" w:hAnsi="Verdana"/>
          <w:sz w:val="20"/>
          <w:szCs w:val="20"/>
        </w:rPr>
        <w:t xml:space="preserve">Barrett en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niet medicamenteuze behandeling eosinofiele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oesophagitis</w:t>
      </w:r>
      <w:proofErr w:type="spellEnd"/>
    </w:p>
    <w:p w:rsidR="002D515A" w:rsidRPr="009C3D27" w:rsidRDefault="00BD4EAB" w:rsidP="002D515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 w:rsidRPr="009C3D27">
        <w:rPr>
          <w:rFonts w:ascii="Verdana" w:hAnsi="Verdana"/>
          <w:sz w:val="20"/>
          <w:szCs w:val="20"/>
        </w:rPr>
        <w:t>CanMEDS</w:t>
      </w:r>
      <w:proofErr w:type="spellEnd"/>
      <w:r w:rsidRPr="009C3D27">
        <w:rPr>
          <w:rFonts w:ascii="Verdana" w:hAnsi="Verdana"/>
          <w:sz w:val="20"/>
          <w:szCs w:val="20"/>
        </w:rPr>
        <w:t xml:space="preserve"> competenties: medisch handelen, kennis en wetenschap, samenwerking</w:t>
      </w:r>
    </w:p>
    <w:p w:rsidR="002D515A" w:rsidRPr="009C3D27" w:rsidRDefault="002D515A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Locatie: </w:t>
      </w:r>
      <w:r w:rsidR="002D515A" w:rsidRPr="009C3D27">
        <w:rPr>
          <w:rFonts w:ascii="Verdana" w:hAnsi="Verdana"/>
          <w:sz w:val="20"/>
          <w:szCs w:val="20"/>
        </w:rPr>
        <w:t>Ziekenhuis Rijnstate</w:t>
      </w:r>
    </w:p>
    <w:p w:rsidR="00BD4EAB" w:rsidRPr="009C3D27" w:rsidRDefault="002D515A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Tijdstip: vanaf 18.00</w:t>
      </w:r>
      <w:r w:rsidR="00BD4EAB" w:rsidRPr="009C3D27">
        <w:rPr>
          <w:rFonts w:ascii="Verdana" w:hAnsi="Verdana"/>
          <w:sz w:val="20"/>
          <w:szCs w:val="20"/>
        </w:rPr>
        <w:t xml:space="preserve"> tot 2</w:t>
      </w:r>
      <w:r w:rsidRPr="009C3D27">
        <w:rPr>
          <w:rFonts w:ascii="Verdana" w:hAnsi="Verdana"/>
          <w:sz w:val="20"/>
          <w:szCs w:val="20"/>
        </w:rPr>
        <w:t>1.00</w:t>
      </w:r>
      <w:r w:rsidR="00BD4EAB" w:rsidRPr="009C3D27">
        <w:rPr>
          <w:rFonts w:ascii="Verdana" w:hAnsi="Verdana"/>
          <w:sz w:val="20"/>
          <w:szCs w:val="20"/>
        </w:rPr>
        <w:t xml:space="preserve"> uur</w:t>
      </w: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Sprekers: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Niek Warringa, physician assistant MDL</w:t>
      </w:r>
      <w:r w:rsid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>
        <w:rPr>
          <w:rFonts w:ascii="Verdana" w:hAnsi="Verdana"/>
          <w:sz w:val="20"/>
          <w:szCs w:val="20"/>
        </w:rPr>
        <w:t>Isala</w:t>
      </w:r>
      <w:proofErr w:type="spellEnd"/>
      <w:r w:rsidR="009C3D27">
        <w:rPr>
          <w:rFonts w:ascii="Verdana" w:hAnsi="Verdana"/>
          <w:sz w:val="20"/>
          <w:szCs w:val="20"/>
        </w:rPr>
        <w:t xml:space="preserve"> klinieken</w:t>
      </w:r>
      <w:r w:rsidRPr="009C3D27">
        <w:rPr>
          <w:rFonts w:ascii="Verdana" w:hAnsi="Verdana"/>
          <w:sz w:val="20"/>
          <w:szCs w:val="20"/>
        </w:rPr>
        <w:t>, richt zich op maag en slokdarm gerelateerde klachten waarbij uitvoer van functieonderzoek en gastroscopie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Frank Oort, MDL arts met oncologie als aandachtsgebied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Ruud Schrauwen, MDL arts met oncologie als aandachtsgebied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M.J. </w:t>
      </w:r>
      <w:proofErr w:type="spellStart"/>
      <w:r w:rsidRPr="009C3D27">
        <w:rPr>
          <w:rFonts w:ascii="Verdana" w:hAnsi="Verdana"/>
          <w:sz w:val="20"/>
          <w:szCs w:val="20"/>
        </w:rPr>
        <w:t>Warners</w:t>
      </w:r>
      <w:proofErr w:type="spellEnd"/>
      <w:r w:rsidRPr="009C3D27">
        <w:rPr>
          <w:rFonts w:ascii="Verdana" w:hAnsi="Verdana"/>
          <w:sz w:val="20"/>
          <w:szCs w:val="20"/>
        </w:rPr>
        <w:t xml:space="preserve">, </w:t>
      </w:r>
      <w:r w:rsidR="00813306" w:rsidRPr="009C3D27">
        <w:rPr>
          <w:rFonts w:ascii="Verdana" w:hAnsi="Verdana"/>
          <w:sz w:val="20"/>
          <w:szCs w:val="20"/>
        </w:rPr>
        <w:t xml:space="preserve">universiteit van </w:t>
      </w:r>
      <w:r w:rsidR="009C3D27" w:rsidRPr="009C3D27">
        <w:rPr>
          <w:rFonts w:ascii="Verdana" w:hAnsi="Verdana"/>
          <w:sz w:val="20"/>
          <w:szCs w:val="20"/>
        </w:rPr>
        <w:t>Amsterdam</w:t>
      </w:r>
      <w:r w:rsidR="00813306" w:rsidRPr="009C3D27">
        <w:rPr>
          <w:rFonts w:ascii="Verdana" w:hAnsi="Verdana"/>
          <w:sz w:val="20"/>
          <w:szCs w:val="20"/>
        </w:rPr>
        <w:t xml:space="preserve">, gepromoveerd op het onderwerp “eosinofiele </w:t>
      </w:r>
      <w:proofErr w:type="spellStart"/>
      <w:r w:rsidR="00813306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813306" w:rsidRPr="009C3D27">
        <w:rPr>
          <w:rFonts w:ascii="Verdana" w:hAnsi="Verdana"/>
          <w:sz w:val="20"/>
          <w:szCs w:val="20"/>
        </w:rPr>
        <w:t>”</w:t>
      </w:r>
    </w:p>
    <w:p w:rsidR="00813306" w:rsidRPr="009C3D27" w:rsidRDefault="00813306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Caroline Seinen, apotheker poli apotheek ziekenhuis Rijnstate</w:t>
      </w:r>
    </w:p>
    <w:p w:rsidR="002D515A" w:rsidRPr="009C3D27" w:rsidRDefault="002D515A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Sponsoring: geen sponsoring</w:t>
      </w:r>
    </w:p>
    <w:p w:rsidR="004C5756" w:rsidRPr="009C3D27" w:rsidRDefault="004C5756" w:rsidP="00BD4EAB">
      <w:pPr>
        <w:rPr>
          <w:rFonts w:ascii="Verdana" w:hAnsi="Verdana"/>
          <w:sz w:val="20"/>
          <w:szCs w:val="20"/>
        </w:rPr>
      </w:pPr>
    </w:p>
    <w:p w:rsidR="004C5756" w:rsidRPr="009C3D27" w:rsidRDefault="004C5756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Literatuur: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Proefschrift van M.J. </w:t>
      </w:r>
      <w:proofErr w:type="spellStart"/>
      <w:r w:rsidRPr="009C3D27">
        <w:rPr>
          <w:rFonts w:ascii="Verdana" w:hAnsi="Verdana"/>
          <w:sz w:val="20"/>
          <w:szCs w:val="20"/>
        </w:rPr>
        <w:t>Warners</w:t>
      </w:r>
      <w:proofErr w:type="spellEnd"/>
      <w:r w:rsidRPr="009C3D27">
        <w:rPr>
          <w:rFonts w:ascii="Verdana" w:hAnsi="Verdana"/>
          <w:sz w:val="20"/>
          <w:szCs w:val="20"/>
        </w:rPr>
        <w:t xml:space="preserve">; “New </w:t>
      </w:r>
      <w:proofErr w:type="spellStart"/>
      <w:r w:rsidRPr="009C3D27">
        <w:rPr>
          <w:rFonts w:ascii="Verdana" w:hAnsi="Verdana"/>
          <w:sz w:val="20"/>
          <w:szCs w:val="20"/>
        </w:rPr>
        <w:t>observations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on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eosinophilic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esophagitis</w:t>
      </w:r>
      <w:proofErr w:type="spellEnd"/>
      <w:r w:rsidRPr="009C3D27">
        <w:rPr>
          <w:rFonts w:ascii="Verdana" w:hAnsi="Verdana"/>
          <w:sz w:val="20"/>
          <w:szCs w:val="20"/>
        </w:rPr>
        <w:t>” Promotiedatum: 25 januari 2018 Universiteit: Universiteit van Amsterdam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ACG Clinical Guideline: Diagnosis and Management of </w:t>
      </w:r>
      <w:proofErr w:type="spellStart"/>
      <w:r w:rsidRPr="009C3D27">
        <w:rPr>
          <w:rFonts w:ascii="Verdana" w:hAnsi="Verdana"/>
          <w:sz w:val="20"/>
          <w:szCs w:val="20"/>
        </w:rPr>
        <w:t>Barrett’s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Esophagus</w:t>
      </w:r>
      <w:proofErr w:type="spellEnd"/>
      <w:r w:rsidRPr="009C3D27">
        <w:rPr>
          <w:rFonts w:ascii="Verdana" w:hAnsi="Verdana"/>
          <w:sz w:val="20"/>
          <w:szCs w:val="20"/>
        </w:rPr>
        <w:t xml:space="preserve">; </w:t>
      </w:r>
      <w:proofErr w:type="spellStart"/>
      <w:r w:rsidRPr="009C3D27">
        <w:rPr>
          <w:rFonts w:ascii="Verdana" w:hAnsi="Verdana"/>
          <w:sz w:val="20"/>
          <w:szCs w:val="20"/>
        </w:rPr>
        <w:t>Shaheen</w:t>
      </w:r>
      <w:proofErr w:type="spellEnd"/>
      <w:r w:rsidRPr="009C3D27">
        <w:rPr>
          <w:rFonts w:ascii="Verdana" w:hAnsi="Verdana"/>
          <w:sz w:val="20"/>
          <w:szCs w:val="20"/>
        </w:rPr>
        <w:t xml:space="preserve">, Nicholas J MD, MPH, FACG1; </w:t>
      </w:r>
      <w:proofErr w:type="spellStart"/>
      <w:r w:rsidRPr="009C3D27">
        <w:rPr>
          <w:rFonts w:ascii="Verdana" w:hAnsi="Verdana"/>
          <w:sz w:val="20"/>
          <w:szCs w:val="20"/>
        </w:rPr>
        <w:t>Falk</w:t>
      </w:r>
      <w:proofErr w:type="spellEnd"/>
      <w:r w:rsidRPr="009C3D27">
        <w:rPr>
          <w:rFonts w:ascii="Verdana" w:hAnsi="Verdana"/>
          <w:sz w:val="20"/>
          <w:szCs w:val="20"/>
        </w:rPr>
        <w:t xml:space="preserve">, Gary W MD, MS; American Journal of </w:t>
      </w:r>
      <w:proofErr w:type="spellStart"/>
      <w:r w:rsidRPr="009C3D27">
        <w:rPr>
          <w:rFonts w:ascii="Verdana" w:hAnsi="Verdana"/>
          <w:sz w:val="20"/>
          <w:szCs w:val="20"/>
        </w:rPr>
        <w:t>Gastroenterology</w:t>
      </w:r>
      <w:proofErr w:type="spellEnd"/>
      <w:r w:rsidRPr="009C3D27">
        <w:rPr>
          <w:rFonts w:ascii="Verdana" w:hAnsi="Verdana"/>
          <w:sz w:val="20"/>
          <w:szCs w:val="20"/>
        </w:rPr>
        <w:t xml:space="preserve">: </w:t>
      </w:r>
      <w:proofErr w:type="spellStart"/>
      <w:r w:rsidRPr="009C3D27">
        <w:rPr>
          <w:rFonts w:ascii="Verdana" w:hAnsi="Verdana"/>
          <w:sz w:val="20"/>
          <w:szCs w:val="20"/>
        </w:rPr>
        <w:t>January</w:t>
      </w:r>
      <w:proofErr w:type="spellEnd"/>
      <w:r w:rsidRPr="009C3D27">
        <w:rPr>
          <w:rFonts w:ascii="Verdana" w:hAnsi="Verdana"/>
          <w:sz w:val="20"/>
          <w:szCs w:val="20"/>
        </w:rPr>
        <w:t xml:space="preserve"> 2016 - Volume 111 - Issue 1 - p 30–50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Oesofaguscarcinoom Landelijke richtlijn, Vers</w:t>
      </w:r>
      <w:r w:rsidR="000B1021" w:rsidRPr="009C3D27">
        <w:rPr>
          <w:rFonts w:ascii="Verdana" w:hAnsi="Verdana"/>
          <w:sz w:val="20"/>
          <w:szCs w:val="20"/>
        </w:rPr>
        <w:t>ie: 3.1; 2015; integraal kankercentrum Nederland</w:t>
      </w:r>
    </w:p>
    <w:p w:rsidR="000B1021" w:rsidRPr="0026387B" w:rsidRDefault="000B1021" w:rsidP="0026387B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Farmacotherapeutisch kompas; </w:t>
      </w:r>
      <w:hyperlink r:id="rId6" w:history="1">
        <w:r w:rsidRPr="009C3D27">
          <w:rPr>
            <w:rStyle w:val="Hyperlink"/>
            <w:rFonts w:ascii="Verdana" w:hAnsi="Verdana"/>
            <w:sz w:val="20"/>
            <w:szCs w:val="20"/>
          </w:rPr>
          <w:t>https://www.farmacotherapeutischkompas.nl/</w:t>
        </w:r>
      </w:hyperlink>
    </w:p>
    <w:p w:rsidR="004C5756" w:rsidRPr="009C3D27" w:rsidRDefault="004C5756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br w:type="page"/>
      </w: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lastRenderedPageBreak/>
        <w:t>Programma: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17 – 18 uur: broodmaaltijd, welkom en agenda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18.00 – 18.30</w:t>
      </w:r>
      <w:r w:rsidR="009C3D27"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; GERD / NERD; </w:t>
      </w:r>
      <w:proofErr w:type="spellStart"/>
      <w:r w:rsidR="009C3D27" w:rsidRPr="009C3D27">
        <w:rPr>
          <w:rFonts w:ascii="Verdana" w:hAnsi="Verdana"/>
          <w:sz w:val="20"/>
          <w:szCs w:val="20"/>
        </w:rPr>
        <w:t>pH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 w:rsidRPr="009C3D27">
        <w:rPr>
          <w:rFonts w:ascii="Verdana" w:hAnsi="Verdana"/>
          <w:sz w:val="20"/>
          <w:szCs w:val="20"/>
        </w:rPr>
        <w:t>metrie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(kliniek, diagnostiek, behandeling)</w:t>
      </w:r>
    </w:p>
    <w:p w:rsidR="009C3D27" w:rsidRDefault="009C3D2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Niek Warringa, physician assistant </w:t>
      </w:r>
      <w:proofErr w:type="spellStart"/>
      <w:r>
        <w:rPr>
          <w:rFonts w:ascii="Verdana" w:hAnsi="Verdana"/>
          <w:sz w:val="20"/>
          <w:szCs w:val="20"/>
        </w:rPr>
        <w:t>Isala</w:t>
      </w:r>
      <w:proofErr w:type="spellEnd"/>
      <w:r>
        <w:rPr>
          <w:rFonts w:ascii="Verdana" w:hAnsi="Verdana"/>
          <w:sz w:val="20"/>
          <w:szCs w:val="20"/>
        </w:rPr>
        <w:t xml:space="preserve"> klinieken Zwolle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18.30 – 19.00</w:t>
      </w:r>
      <w:r w:rsidR="009C3D27" w:rsidRPr="009C3D27">
        <w:rPr>
          <w:rFonts w:ascii="Verdana" w:hAnsi="Verdana"/>
          <w:sz w:val="20"/>
          <w:szCs w:val="20"/>
        </w:rPr>
        <w:t xml:space="preserve"> uur: eosinofiele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(kliniek, diagnostiek / behandeling)</w:t>
      </w:r>
    </w:p>
    <w:p w:rsid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</w:r>
      <w:r w:rsidR="004747D7">
        <w:rPr>
          <w:rFonts w:ascii="Verdana" w:hAnsi="Verdana"/>
          <w:sz w:val="20"/>
          <w:szCs w:val="20"/>
        </w:rPr>
        <w:t>Spreker volgt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19.00 – 19.30</w:t>
      </w:r>
      <w:r w:rsidR="009C3D27" w:rsidRPr="009C3D27">
        <w:rPr>
          <w:rFonts w:ascii="Verdana" w:hAnsi="Verdana"/>
          <w:sz w:val="20"/>
          <w:szCs w:val="20"/>
        </w:rPr>
        <w:t xml:space="preserve"> uur: Barrett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</w:t>
      </w:r>
      <w:proofErr w:type="spellEnd"/>
    </w:p>
    <w:p w:rsid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  <w:t xml:space="preserve">Frank Oort </w:t>
      </w:r>
      <w:r>
        <w:rPr>
          <w:rFonts w:ascii="Verdana" w:hAnsi="Verdana"/>
          <w:sz w:val="20"/>
          <w:szCs w:val="20"/>
        </w:rPr>
        <w:t>MDL arts</w:t>
      </w:r>
      <w:r w:rsidRPr="009C3D27">
        <w:rPr>
          <w:rFonts w:ascii="Verdana" w:hAnsi="Verdana"/>
          <w:sz w:val="20"/>
          <w:szCs w:val="20"/>
        </w:rPr>
        <w:t xml:space="preserve"> Rijnstate 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19.30 – 19.45</w:t>
      </w:r>
      <w:r w:rsidR="009C3D27" w:rsidRPr="009C3D27">
        <w:rPr>
          <w:rFonts w:ascii="Verdana" w:hAnsi="Verdana"/>
          <w:sz w:val="20"/>
          <w:szCs w:val="20"/>
        </w:rPr>
        <w:t xml:space="preserve"> uur: pauze met koffie / thee / koek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19.45 – 20.15</w:t>
      </w:r>
      <w:r w:rsidR="009C3D27" w:rsidRPr="009C3D27">
        <w:rPr>
          <w:rFonts w:ascii="Verdana" w:hAnsi="Verdana"/>
          <w:sz w:val="20"/>
          <w:szCs w:val="20"/>
        </w:rPr>
        <w:t xml:space="preserve"> uur: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/ niet maligne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stenose (diagnostiek, behandeling)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  <w:t xml:space="preserve">Ruud Schrauwen, MDL arts </w:t>
      </w:r>
      <w:proofErr w:type="spellStart"/>
      <w:r w:rsidRPr="009C3D27">
        <w:rPr>
          <w:rFonts w:ascii="Verdana" w:hAnsi="Verdana"/>
          <w:sz w:val="20"/>
          <w:szCs w:val="20"/>
        </w:rPr>
        <w:t>Bernhoven</w:t>
      </w:r>
      <w:proofErr w:type="spellEnd"/>
      <w:r w:rsidRPr="009C3D27">
        <w:rPr>
          <w:rFonts w:ascii="Verdana" w:hAnsi="Verdana"/>
          <w:sz w:val="20"/>
          <w:szCs w:val="20"/>
        </w:rPr>
        <w:t xml:space="preserve">  is gevraagd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20.15</w:t>
      </w:r>
      <w:r w:rsidR="009C3D27" w:rsidRPr="009C3D27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21.00 uur: m</w:t>
      </w:r>
      <w:r w:rsidR="009C3D27" w:rsidRPr="009C3D27">
        <w:rPr>
          <w:rFonts w:ascii="Verdana" w:hAnsi="Verdana"/>
          <w:sz w:val="20"/>
          <w:szCs w:val="20"/>
        </w:rPr>
        <w:t xml:space="preserve">edicatie: </w:t>
      </w:r>
      <w:r>
        <w:rPr>
          <w:rFonts w:ascii="Verdana" w:hAnsi="Verdana"/>
          <w:sz w:val="20"/>
          <w:szCs w:val="20"/>
        </w:rPr>
        <w:t xml:space="preserve">werking, </w:t>
      </w:r>
      <w:r w:rsidR="009C3D27" w:rsidRPr="009C3D27">
        <w:rPr>
          <w:rFonts w:ascii="Verdana" w:hAnsi="Verdana"/>
          <w:sz w:val="20"/>
          <w:szCs w:val="20"/>
        </w:rPr>
        <w:t xml:space="preserve">bijwerkingen </w:t>
      </w:r>
      <w:r>
        <w:rPr>
          <w:rFonts w:ascii="Verdana" w:hAnsi="Verdana"/>
          <w:sz w:val="20"/>
          <w:szCs w:val="20"/>
        </w:rPr>
        <w:t>bij chronisch gebruik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Caroline Seinen, Rijnstate apotheek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</w:p>
    <w:sectPr w:rsidR="009C3D27" w:rsidRPr="009C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E42"/>
    <w:multiLevelType w:val="hybridMultilevel"/>
    <w:tmpl w:val="B7167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4A1E52"/>
    <w:multiLevelType w:val="hybridMultilevel"/>
    <w:tmpl w:val="A7446648"/>
    <w:lvl w:ilvl="0" w:tplc="E6503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72E0"/>
    <w:multiLevelType w:val="hybridMultilevel"/>
    <w:tmpl w:val="0566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2DB8"/>
    <w:multiLevelType w:val="hybridMultilevel"/>
    <w:tmpl w:val="24AE6F62"/>
    <w:lvl w:ilvl="0" w:tplc="01102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05F"/>
    <w:multiLevelType w:val="hybridMultilevel"/>
    <w:tmpl w:val="6E04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378A"/>
    <w:multiLevelType w:val="hybridMultilevel"/>
    <w:tmpl w:val="4CA83A1A"/>
    <w:lvl w:ilvl="0" w:tplc="1D686F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E6366F6"/>
    <w:multiLevelType w:val="hybridMultilevel"/>
    <w:tmpl w:val="8414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B"/>
    <w:rsid w:val="000B1021"/>
    <w:rsid w:val="001512BE"/>
    <w:rsid w:val="0026387B"/>
    <w:rsid w:val="002B422D"/>
    <w:rsid w:val="002D515A"/>
    <w:rsid w:val="002E7501"/>
    <w:rsid w:val="00331602"/>
    <w:rsid w:val="00433A58"/>
    <w:rsid w:val="004747D7"/>
    <w:rsid w:val="004C5756"/>
    <w:rsid w:val="00636F79"/>
    <w:rsid w:val="00813306"/>
    <w:rsid w:val="00911B1C"/>
    <w:rsid w:val="009C3D27"/>
    <w:rsid w:val="009C434D"/>
    <w:rsid w:val="00B11FE2"/>
    <w:rsid w:val="00B7157D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4EA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EAB"/>
    <w:pPr>
      <w:ind w:left="720"/>
      <w:contextualSpacing/>
    </w:pPr>
  </w:style>
  <w:style w:type="character" w:styleId="Hyperlink">
    <w:name w:val="Hyperlink"/>
    <w:basedOn w:val="Standaardalinea-lettertype"/>
    <w:rsid w:val="000B1021"/>
    <w:rPr>
      <w:color w:val="0000FF" w:themeColor="hyperlink"/>
      <w:u w:val="single"/>
    </w:rPr>
  </w:style>
  <w:style w:type="table" w:styleId="Tabelraster">
    <w:name w:val="Table Grid"/>
    <w:basedOn w:val="Standaardtabel"/>
    <w:rsid w:val="009C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4EA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EAB"/>
    <w:pPr>
      <w:ind w:left="720"/>
      <w:contextualSpacing/>
    </w:pPr>
  </w:style>
  <w:style w:type="character" w:styleId="Hyperlink">
    <w:name w:val="Hyperlink"/>
    <w:basedOn w:val="Standaardalinea-lettertype"/>
    <w:rsid w:val="000B1021"/>
    <w:rPr>
      <w:color w:val="0000FF" w:themeColor="hyperlink"/>
      <w:u w:val="single"/>
    </w:rPr>
  </w:style>
  <w:style w:type="table" w:styleId="Tabelraster">
    <w:name w:val="Table Grid"/>
    <w:basedOn w:val="Standaardtabel"/>
    <w:rsid w:val="009C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rmacotherapeutischkompas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EC0CC61B</Template>
  <TotalTime>10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p132765</dc:creator>
  <cp:lastModifiedBy>p132765</cp:lastModifiedBy>
  <cp:revision>4</cp:revision>
  <dcterms:created xsi:type="dcterms:W3CDTF">2019-10-02T05:48:00Z</dcterms:created>
  <dcterms:modified xsi:type="dcterms:W3CDTF">2019-10-02T06:01:00Z</dcterms:modified>
</cp:coreProperties>
</file>